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864" w:rsidRPr="00797864" w:rsidRDefault="00797864" w:rsidP="0079786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 xml:space="preserve">О введении </w:t>
      </w:r>
      <w:proofErr w:type="gramStart"/>
      <w:r w:rsidRPr="00797864">
        <w:rPr>
          <w:rFonts w:ascii="Times New Roman" w:hAnsi="Times New Roman" w:cs="Times New Roman"/>
          <w:sz w:val="28"/>
          <w:szCs w:val="28"/>
        </w:rPr>
        <w:t>обязательного</w:t>
      </w:r>
      <w:proofErr w:type="gramEnd"/>
      <w:r w:rsidRPr="007978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7864">
        <w:rPr>
          <w:rFonts w:ascii="Times New Roman" w:hAnsi="Times New Roman" w:cs="Times New Roman"/>
          <w:sz w:val="28"/>
          <w:szCs w:val="28"/>
        </w:rPr>
        <w:t>аудиопротоколирования</w:t>
      </w:r>
      <w:proofErr w:type="spellEnd"/>
    </w:p>
    <w:p w:rsid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Федеральным законом от 29.07.2018 № 228-ФЗ «О внесении изменений в Уголовно-процессуальный кодекс Российской Федерации» внесены изменения в ст. 259 Уголовно-процессуального кодекса Российской Федерации (Протокол судебного заседания).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Помимо изготовления протокола в письменной форме в судах первой и апелляционной инстанций при рассмотрении уголовных дел предусмотрено обязательное ведение аудиозаписи.</w:t>
      </w:r>
      <w:r w:rsidRPr="00797864">
        <w:rPr>
          <w:rFonts w:ascii="Times New Roman" w:hAnsi="Times New Roman" w:cs="Times New Roman"/>
          <w:sz w:val="28"/>
          <w:szCs w:val="28"/>
        </w:rPr>
        <w:tab/>
        <w:t>Исключением</w:t>
      </w:r>
      <w:r w:rsidRPr="00797864">
        <w:rPr>
          <w:rFonts w:ascii="Times New Roman" w:hAnsi="Times New Roman" w:cs="Times New Roman"/>
          <w:sz w:val="28"/>
          <w:szCs w:val="28"/>
        </w:rPr>
        <w:tab/>
        <w:t>являются дела,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7864">
        <w:rPr>
          <w:rFonts w:ascii="Times New Roman" w:hAnsi="Times New Roman" w:cs="Times New Roman"/>
          <w:sz w:val="28"/>
          <w:szCs w:val="28"/>
        </w:rPr>
        <w:t>рассматриваемые</w:t>
      </w:r>
      <w:proofErr w:type="gramEnd"/>
      <w:r w:rsidRPr="00797864">
        <w:rPr>
          <w:rFonts w:ascii="Times New Roman" w:hAnsi="Times New Roman" w:cs="Times New Roman"/>
          <w:sz w:val="28"/>
          <w:szCs w:val="28"/>
        </w:rPr>
        <w:t xml:space="preserve"> в закрытом судебном заседании.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В рамках уголовного судопроизводства ходатайство об ознакомлении с протоколом и аудиозаписью судебного заседания подается сторонами в течение 3 суток со дня окончания судебного заседания.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Копии протокола и аудиозаписи изготавливаются по письменному ходатайству участника судебного разбирательства и за его счет.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Па протокол и аудиозапись судебного разбирательства стороны могут подать замечания, которые рассматриваются председательствующим суда.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По результатам рассмотрения замечаний на протокол, аудиозапись, председательствующий выносит постановление об удостоверении их правильности либо об их отклонении. Замечания на протокол, аудиозапись и постановление председательствующего приобщаются к протоколу судебного заседания.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 xml:space="preserve">Существенным нарушением требований уголовно-процессуального закона является отсутствие в деле </w:t>
      </w:r>
      <w:proofErr w:type="spellStart"/>
      <w:r w:rsidRPr="00797864">
        <w:rPr>
          <w:rFonts w:ascii="Times New Roman" w:hAnsi="Times New Roman" w:cs="Times New Roman"/>
          <w:sz w:val="28"/>
          <w:szCs w:val="28"/>
        </w:rPr>
        <w:t>аудиопротокола</w:t>
      </w:r>
      <w:proofErr w:type="spellEnd"/>
      <w:r w:rsidRPr="00797864">
        <w:rPr>
          <w:rFonts w:ascii="Times New Roman" w:hAnsi="Times New Roman" w:cs="Times New Roman"/>
          <w:sz w:val="28"/>
          <w:szCs w:val="28"/>
        </w:rPr>
        <w:t xml:space="preserve"> судебного заседания, что может послужить основанием для отмены судебного решения.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Федеральный закон вступил в силу с 1 сентября 2019 года.</w:t>
      </w:r>
    </w:p>
    <w:p w:rsid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>Помощник городского прокурора</w:t>
      </w:r>
    </w:p>
    <w:p w:rsidR="00797864" w:rsidRPr="00797864" w:rsidRDefault="00797864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864">
        <w:rPr>
          <w:rFonts w:ascii="Times New Roman" w:hAnsi="Times New Roman" w:cs="Times New Roman"/>
          <w:sz w:val="28"/>
          <w:szCs w:val="28"/>
        </w:rPr>
        <w:t xml:space="preserve">юрист 3 класса </w:t>
      </w:r>
      <w:proofErr w:type="spellStart"/>
      <w:r w:rsidRPr="00797864">
        <w:rPr>
          <w:rFonts w:ascii="Times New Roman" w:hAnsi="Times New Roman" w:cs="Times New Roman"/>
          <w:sz w:val="28"/>
          <w:szCs w:val="28"/>
        </w:rPr>
        <w:t>Турко</w:t>
      </w:r>
      <w:proofErr w:type="spellEnd"/>
      <w:r w:rsidRPr="00797864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E11D08" w:rsidRPr="00797864" w:rsidRDefault="00E11D08" w:rsidP="0079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11D08" w:rsidRPr="00797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7864"/>
    <w:rsid w:val="00797864"/>
    <w:rsid w:val="00E1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2019-10-07T14:58:00Z</dcterms:created>
  <dcterms:modified xsi:type="dcterms:W3CDTF">2019-10-07T14:58:00Z</dcterms:modified>
</cp:coreProperties>
</file>